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7CDAAD" w14:textId="77777777" w:rsidR="000759A3" w:rsidRDefault="000759A3" w:rsidP="000759A3">
      <w:pPr>
        <w:widowControl w:val="0"/>
        <w:autoSpaceDE w:val="0"/>
        <w:autoSpaceDN w:val="0"/>
        <w:adjustRightInd w:val="0"/>
        <w:jc w:val="center"/>
        <w:rPr>
          <w:color w:val="000000"/>
          <w:sz w:val="36"/>
          <w:szCs w:val="36"/>
        </w:rPr>
      </w:pPr>
      <w:r>
        <w:rPr>
          <w:noProof/>
          <w:sz w:val="20"/>
          <w:szCs w:val="20"/>
        </w:rPr>
        <w:drawing>
          <wp:inline distT="0" distB="0" distL="0" distR="0" wp14:anchorId="63AF31C8" wp14:editId="5315A976">
            <wp:extent cx="662940" cy="822960"/>
            <wp:effectExtent l="0" t="0" r="381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2940" cy="822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DDCAE9" w14:textId="77777777" w:rsidR="000759A3" w:rsidRDefault="000759A3" w:rsidP="000759A3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32"/>
          <w:szCs w:val="32"/>
        </w:rPr>
      </w:pPr>
      <w:r>
        <w:rPr>
          <w:color w:val="000000"/>
          <w:sz w:val="32"/>
          <w:szCs w:val="32"/>
        </w:rPr>
        <w:t xml:space="preserve">                            </w:t>
      </w:r>
      <w:r>
        <w:rPr>
          <w:rFonts w:ascii="Arial" w:hAnsi="Arial" w:cs="Arial"/>
          <w:color w:val="000000"/>
          <w:sz w:val="32"/>
          <w:szCs w:val="32"/>
        </w:rPr>
        <w:t>МЕСТНАЯ АДМИНИСТРАЦИЯ</w:t>
      </w:r>
    </w:p>
    <w:p w14:paraId="1CBDF8A1" w14:textId="77777777" w:rsidR="000759A3" w:rsidRDefault="000759A3" w:rsidP="000759A3">
      <w:pPr>
        <w:widowControl w:val="0"/>
        <w:pBdr>
          <w:bottom w:val="single" w:sz="12" w:space="1" w:color="auto"/>
        </w:pBdr>
        <w:autoSpaceDE w:val="0"/>
        <w:autoSpaceDN w:val="0"/>
        <w:adjustRightInd w:val="0"/>
        <w:jc w:val="both"/>
        <w:rPr>
          <w:color w:val="000000"/>
          <w:sz w:val="32"/>
          <w:szCs w:val="32"/>
          <w:u w:val="single"/>
        </w:rPr>
      </w:pPr>
      <w:r>
        <w:rPr>
          <w:rFonts w:ascii="Arial" w:hAnsi="Arial" w:cs="Arial"/>
          <w:color w:val="000000"/>
          <w:sz w:val="32"/>
          <w:szCs w:val="32"/>
        </w:rPr>
        <w:t xml:space="preserve">        </w:t>
      </w:r>
      <w:r>
        <w:rPr>
          <w:rFonts w:ascii="Arial" w:hAnsi="Arial" w:cs="Arial"/>
          <w:color w:val="000000"/>
          <w:sz w:val="28"/>
          <w:szCs w:val="28"/>
        </w:rPr>
        <w:t xml:space="preserve">МУНИЦИПАЛЬНОГО ОБРАЗОВАНИЯ ГОРОД ПЕТЕРГОФ     </w:t>
      </w:r>
    </w:p>
    <w:p w14:paraId="3EF803DE" w14:textId="77777777" w:rsidR="000759A3" w:rsidRDefault="000759A3" w:rsidP="000759A3">
      <w:pPr>
        <w:widowControl w:val="0"/>
        <w:autoSpaceDE w:val="0"/>
        <w:autoSpaceDN w:val="0"/>
        <w:adjustRightInd w:val="0"/>
        <w:rPr>
          <w:b/>
          <w:bCs/>
          <w:color w:val="000000"/>
          <w:sz w:val="16"/>
          <w:szCs w:val="16"/>
        </w:rPr>
      </w:pPr>
    </w:p>
    <w:p w14:paraId="4BB92B26" w14:textId="1C69E2AA" w:rsidR="000759A3" w:rsidRDefault="000759A3" w:rsidP="000759A3">
      <w:pPr>
        <w:widowControl w:val="0"/>
        <w:autoSpaceDE w:val="0"/>
        <w:autoSpaceDN w:val="0"/>
        <w:adjustRightInd w:val="0"/>
        <w:jc w:val="center"/>
        <w:rPr>
          <w:sz w:val="30"/>
          <w:szCs w:val="30"/>
        </w:rPr>
      </w:pPr>
      <w:r>
        <w:rPr>
          <w:sz w:val="30"/>
          <w:szCs w:val="30"/>
        </w:rPr>
        <w:t xml:space="preserve">ПОСТАНОВЛЕНИЕ </w:t>
      </w:r>
    </w:p>
    <w:p w14:paraId="19B91FEE" w14:textId="77777777" w:rsidR="000759A3" w:rsidRDefault="000759A3" w:rsidP="000759A3">
      <w:pPr>
        <w:widowControl w:val="0"/>
        <w:autoSpaceDE w:val="0"/>
        <w:autoSpaceDN w:val="0"/>
        <w:adjustRightInd w:val="0"/>
        <w:jc w:val="center"/>
        <w:rPr>
          <w:sz w:val="30"/>
          <w:szCs w:val="30"/>
        </w:rPr>
      </w:pPr>
    </w:p>
    <w:p w14:paraId="6E0AC01B" w14:textId="362A7581" w:rsidR="000759A3" w:rsidRPr="00245EE0" w:rsidRDefault="000759A3" w:rsidP="000759A3">
      <w:pPr>
        <w:jc w:val="both"/>
        <w:rPr>
          <w:rFonts w:ascii="Times New Roman" w:hAnsi="Times New Roman" w:cs="Times New Roman"/>
          <w:color w:val="000000"/>
        </w:rPr>
      </w:pPr>
      <w:r>
        <w:rPr>
          <w:color w:val="000000"/>
        </w:rPr>
        <w:t xml:space="preserve"> </w:t>
      </w:r>
      <w:r w:rsidR="0080252C">
        <w:rPr>
          <w:rFonts w:ascii="Times New Roman" w:hAnsi="Times New Roman" w:cs="Times New Roman"/>
          <w:color w:val="000000"/>
        </w:rPr>
        <w:t>30.12.2022</w:t>
      </w:r>
      <w:r>
        <w:rPr>
          <w:rFonts w:ascii="Times New Roman" w:hAnsi="Times New Roman" w:cs="Times New Roman"/>
          <w:color w:val="000000"/>
        </w:rPr>
        <w:t xml:space="preserve">               </w:t>
      </w:r>
      <w:r w:rsidRPr="00245EE0">
        <w:rPr>
          <w:rFonts w:ascii="Times New Roman" w:hAnsi="Times New Roman" w:cs="Times New Roman"/>
          <w:color w:val="000000"/>
        </w:rPr>
        <w:t xml:space="preserve">                                                                                                           </w:t>
      </w:r>
      <w:r w:rsidR="0080252C">
        <w:rPr>
          <w:rFonts w:ascii="Times New Roman" w:hAnsi="Times New Roman" w:cs="Times New Roman"/>
          <w:color w:val="000000"/>
        </w:rPr>
        <w:t xml:space="preserve">     </w:t>
      </w:r>
      <w:r w:rsidRPr="00245EE0">
        <w:rPr>
          <w:rFonts w:ascii="Times New Roman" w:hAnsi="Times New Roman" w:cs="Times New Roman"/>
          <w:color w:val="000000"/>
        </w:rPr>
        <w:t xml:space="preserve">        №  </w:t>
      </w:r>
      <w:r w:rsidR="0080252C">
        <w:rPr>
          <w:rFonts w:ascii="Times New Roman" w:hAnsi="Times New Roman" w:cs="Times New Roman"/>
          <w:color w:val="000000"/>
        </w:rPr>
        <w:t xml:space="preserve"> 178</w:t>
      </w:r>
    </w:p>
    <w:p w14:paraId="2D78B310" w14:textId="77777777" w:rsidR="000759A3" w:rsidRDefault="000759A3" w:rsidP="000759A3">
      <w:pPr>
        <w:jc w:val="both"/>
        <w:rPr>
          <w:color w:val="000000"/>
        </w:rPr>
      </w:pPr>
    </w:p>
    <w:p w14:paraId="0A7A2BFB" w14:textId="6A09596D" w:rsidR="000759A3" w:rsidRPr="00245EE0" w:rsidRDefault="000759A3" w:rsidP="000759A3">
      <w:pPr>
        <w:autoSpaceDE w:val="0"/>
        <w:autoSpaceDN w:val="0"/>
        <w:adjustRightInd w:val="0"/>
        <w:spacing w:after="0"/>
        <w:ind w:right="3968" w:firstLine="708"/>
        <w:jc w:val="both"/>
      </w:pPr>
      <w:r w:rsidRPr="00245EE0">
        <w:rPr>
          <w:rFonts w:ascii="Times New Roman" w:hAnsi="Times New Roman" w:cs="Times New Roman"/>
          <w:color w:val="000000"/>
          <w:spacing w:val="-3"/>
        </w:rPr>
        <w:t xml:space="preserve">О внесении изменений и дополнений в постановление </w:t>
      </w:r>
      <w:r w:rsidRPr="00245EE0">
        <w:rPr>
          <w:rFonts w:ascii="Times New Roman" w:hAnsi="Times New Roman" w:cs="Times New Roman"/>
          <w:color w:val="000000"/>
          <w:spacing w:val="2"/>
        </w:rPr>
        <w:t xml:space="preserve">местной администрации муниципального образования город Петергоф </w:t>
      </w:r>
      <w:r w:rsidRPr="00245EE0">
        <w:rPr>
          <w:rFonts w:ascii="Times New Roman" w:hAnsi="Times New Roman" w:cs="Times New Roman"/>
        </w:rPr>
        <w:t>от 16.04.2014 № 50 «Об утверждении Административного регламента местной администрации муниципального образования город Петергоф по предоставлению муниципальной услуги «Выдача разрешения на вступление в брак лицам, достигшим возраста</w:t>
      </w:r>
      <w:r>
        <w:rPr>
          <w:rFonts w:ascii="Times New Roman" w:hAnsi="Times New Roman" w:cs="Times New Roman"/>
        </w:rPr>
        <w:t xml:space="preserve"> 16 лет» (с изм. от 22.07.2014 </w:t>
      </w:r>
      <w:r w:rsidRPr="00245EE0">
        <w:rPr>
          <w:rFonts w:ascii="Times New Roman" w:hAnsi="Times New Roman" w:cs="Times New Roman"/>
        </w:rPr>
        <w:t>№ 117, от 28.08.2018 № 83</w:t>
      </w:r>
      <w:r>
        <w:rPr>
          <w:rFonts w:ascii="Times New Roman" w:hAnsi="Times New Roman" w:cs="Times New Roman"/>
        </w:rPr>
        <w:t>, от 19.06.2019№ 8</w:t>
      </w:r>
      <w:r w:rsidR="004B4E90">
        <w:rPr>
          <w:rFonts w:ascii="Times New Roman" w:hAnsi="Times New Roman" w:cs="Times New Roman"/>
        </w:rPr>
        <w:t>1</w:t>
      </w:r>
      <w:r>
        <w:t>)</w:t>
      </w:r>
    </w:p>
    <w:p w14:paraId="0BF5F462" w14:textId="77777777" w:rsidR="000759A3" w:rsidRPr="00245EE0" w:rsidRDefault="000759A3" w:rsidP="000759A3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75AD0FEA" w14:textId="77777777" w:rsidR="000759A3" w:rsidRPr="00245EE0" w:rsidRDefault="000759A3" w:rsidP="000759A3">
      <w:pPr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45EE0">
        <w:rPr>
          <w:rFonts w:ascii="Times New Roman" w:hAnsi="Times New Roman" w:cs="Times New Roman"/>
          <w:sz w:val="24"/>
          <w:szCs w:val="24"/>
        </w:rPr>
        <w:t xml:space="preserve"> В соответствии с частью 12 статьи 14 Федерального закона от 27.10.2010 № 210-ФЗ «Об организации предоставления государственных и муниципальных услуг», Уставом муниципального образования город Петергоф с целью приведения нормативного правового акта в соответствие </w:t>
      </w:r>
      <w:r>
        <w:rPr>
          <w:rFonts w:ascii="Times New Roman" w:hAnsi="Times New Roman" w:cs="Times New Roman"/>
          <w:sz w:val="24"/>
          <w:szCs w:val="24"/>
        </w:rPr>
        <w:t xml:space="preserve">с действующем законодательством </w:t>
      </w:r>
      <w:r w:rsidRPr="00245EE0">
        <w:rPr>
          <w:rFonts w:ascii="Times New Roman" w:hAnsi="Times New Roman" w:cs="Times New Roman"/>
          <w:sz w:val="24"/>
          <w:szCs w:val="24"/>
        </w:rPr>
        <w:t>местная администрация муниципального образования город Петергоф</w:t>
      </w:r>
    </w:p>
    <w:p w14:paraId="0B488CAE" w14:textId="77777777" w:rsidR="000759A3" w:rsidRPr="00245EE0" w:rsidRDefault="000759A3" w:rsidP="000759A3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7949AEAC" w14:textId="77777777" w:rsidR="000759A3" w:rsidRPr="00245EE0" w:rsidRDefault="000759A3" w:rsidP="000759A3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45EE0">
        <w:rPr>
          <w:rFonts w:ascii="Times New Roman" w:hAnsi="Times New Roman" w:cs="Times New Roman"/>
          <w:sz w:val="24"/>
          <w:szCs w:val="24"/>
        </w:rPr>
        <w:t>ПОСТАНОВЛЯЕТ:</w:t>
      </w:r>
    </w:p>
    <w:p w14:paraId="1ABEF6EB" w14:textId="77777777" w:rsidR="000759A3" w:rsidRPr="00245EE0" w:rsidRDefault="000759A3" w:rsidP="000759A3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2B1367B8" w14:textId="77777777" w:rsidR="000759A3" w:rsidRDefault="000759A3" w:rsidP="000759A3">
      <w:pPr>
        <w:autoSpaceDE w:val="0"/>
        <w:autoSpaceDN w:val="0"/>
        <w:adjustRightInd w:val="0"/>
        <w:spacing w:after="0"/>
        <w:ind w:right="-1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45EE0">
        <w:rPr>
          <w:rFonts w:ascii="Times New Roman" w:hAnsi="Times New Roman" w:cs="Times New Roman"/>
          <w:color w:val="000000"/>
          <w:spacing w:val="2"/>
          <w:sz w:val="24"/>
          <w:szCs w:val="24"/>
        </w:rPr>
        <w:t xml:space="preserve">Внести изменения и дополнения в </w:t>
      </w:r>
      <w:r w:rsidRPr="00245EE0">
        <w:rPr>
          <w:rFonts w:ascii="Times New Roman" w:hAnsi="Times New Roman" w:cs="Times New Roman"/>
          <w:sz w:val="24"/>
          <w:szCs w:val="24"/>
        </w:rPr>
        <w:t>постановление местной администрации муниципального образования город Петергоф от 16.04.2014 № 50 «Об утверждении Административного регламента местной администрации муниципального образования город Петергоф по предоставлению муниципальной услуги «Выдача разрешения на вступление в брак лицам, достигшим возраста 16 лет» (с изм. от 22.07.2014 № 117, от 28.08.2018 № 83</w:t>
      </w:r>
      <w:r>
        <w:rPr>
          <w:rFonts w:ascii="Times New Roman" w:hAnsi="Times New Roman" w:cs="Times New Roman"/>
          <w:sz w:val="24"/>
          <w:szCs w:val="24"/>
        </w:rPr>
        <w:t>,от 19.06.2019 № 81</w:t>
      </w:r>
      <w:r w:rsidRPr="00245EE0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 (далее-Административный регламент) следующие изменения</w:t>
      </w:r>
      <w:r w:rsidRPr="00BA410C">
        <w:rPr>
          <w:rFonts w:ascii="Times New Roman" w:hAnsi="Times New Roman" w:cs="Times New Roman"/>
          <w:sz w:val="24"/>
          <w:szCs w:val="24"/>
        </w:rPr>
        <w:t>:</w:t>
      </w:r>
    </w:p>
    <w:p w14:paraId="227EC939" w14:textId="77777777" w:rsidR="000759A3" w:rsidRPr="00BA410C" w:rsidRDefault="000759A3" w:rsidP="000759A3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1.1. </w:t>
      </w:r>
      <w:r w:rsidRPr="00BA410C">
        <w:rPr>
          <w:rFonts w:ascii="Times New Roman" w:hAnsi="Times New Roman" w:cs="Times New Roman"/>
          <w:sz w:val="24"/>
          <w:szCs w:val="24"/>
        </w:rPr>
        <w:t>пункт</w:t>
      </w:r>
      <w:r>
        <w:rPr>
          <w:rFonts w:ascii="Times New Roman" w:hAnsi="Times New Roman" w:cs="Times New Roman"/>
          <w:sz w:val="24"/>
          <w:szCs w:val="24"/>
        </w:rPr>
        <w:t xml:space="preserve"> 2.6. Административного регламента д</w:t>
      </w:r>
      <w:r w:rsidRPr="00BA410C">
        <w:rPr>
          <w:rFonts w:ascii="Times New Roman" w:hAnsi="Times New Roman" w:cs="Times New Roman"/>
          <w:sz w:val="24"/>
          <w:szCs w:val="24"/>
        </w:rPr>
        <w:t xml:space="preserve">ополнить абзацами следующего содержания: </w:t>
      </w:r>
    </w:p>
    <w:p w14:paraId="74FA5F34" w14:textId="77777777" w:rsidR="000759A3" w:rsidRPr="00BA410C" w:rsidRDefault="000759A3" w:rsidP="000759A3">
      <w:pPr>
        <w:tabs>
          <w:tab w:val="left" w:pos="5812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A410C"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Pr="00BA410C">
        <w:rPr>
          <w:rFonts w:ascii="Times New Roman" w:hAnsi="Times New Roman" w:cs="Times New Roman"/>
          <w:sz w:val="24"/>
          <w:szCs w:val="24"/>
        </w:rPr>
        <w:t xml:space="preserve"> «В целях предоставления </w:t>
      </w:r>
      <w:r w:rsidRPr="005B487A">
        <w:rPr>
          <w:rFonts w:ascii="Times New Roman" w:hAnsi="Times New Roman" w:cs="Times New Roman"/>
          <w:sz w:val="24"/>
          <w:szCs w:val="24"/>
        </w:rPr>
        <w:t>муниципальной</w:t>
      </w:r>
      <w:r w:rsidRPr="00BA410C">
        <w:rPr>
          <w:rFonts w:ascii="Times New Roman" w:hAnsi="Times New Roman" w:cs="Times New Roman"/>
          <w:sz w:val="24"/>
          <w:szCs w:val="24"/>
        </w:rPr>
        <w:t xml:space="preserve">  услуги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документа, удостоверяющего личность, в соответствии с </w:t>
      </w:r>
      <w:hyperlink r:id="rId5" w:history="1">
        <w:r w:rsidRPr="00BA410C">
          <w:rPr>
            <w:rStyle w:val="a4"/>
            <w:rFonts w:ascii="Times New Roman" w:hAnsi="Times New Roman" w:cs="Times New Roman"/>
            <w:color w:val="auto"/>
            <w:sz w:val="24"/>
            <w:szCs w:val="24"/>
            <w:u w:val="none"/>
          </w:rPr>
          <w:t>законодательством</w:t>
        </w:r>
      </w:hyperlink>
      <w:r w:rsidRPr="00BA410C">
        <w:rPr>
          <w:rFonts w:ascii="Times New Roman" w:hAnsi="Times New Roman" w:cs="Times New Roman"/>
          <w:sz w:val="24"/>
          <w:szCs w:val="24"/>
        </w:rPr>
        <w:t xml:space="preserve"> Российской Федерации или посредством идентификации и аутентификации в органах, предоставляющих государственные услуги, многофункциональных центрах с использованием информационных технологий, </w:t>
      </w:r>
      <w:r w:rsidRPr="00BA410C">
        <w:rPr>
          <w:rFonts w:ascii="Times New Roman" w:hAnsi="Times New Roman" w:cs="Times New Roman"/>
          <w:sz w:val="24"/>
          <w:szCs w:val="24"/>
        </w:rPr>
        <w:lastRenderedPageBreak/>
        <w:t>предусмотренных </w:t>
      </w:r>
      <w:hyperlink r:id="rId6" w:history="1">
        <w:r w:rsidRPr="00BA410C">
          <w:rPr>
            <w:rStyle w:val="a4"/>
            <w:rFonts w:ascii="Times New Roman" w:hAnsi="Times New Roman" w:cs="Times New Roman"/>
            <w:color w:val="auto"/>
            <w:sz w:val="24"/>
            <w:szCs w:val="24"/>
            <w:u w:val="none"/>
          </w:rPr>
          <w:t>частью 18 статьи 14.1</w:t>
        </w:r>
      </w:hyperlink>
      <w:r w:rsidRPr="00BA410C">
        <w:rPr>
          <w:rFonts w:ascii="Times New Roman" w:hAnsi="Times New Roman" w:cs="Times New Roman"/>
          <w:sz w:val="24"/>
          <w:szCs w:val="24"/>
        </w:rPr>
        <w:t> Федерального закона от 27 .07.2006  № 149-ФЗ «Об информации, информационных технологиях и о защите информации» (при наличии технической возможности).</w:t>
      </w:r>
    </w:p>
    <w:p w14:paraId="44234361" w14:textId="77777777" w:rsidR="000759A3" w:rsidRPr="00BA410C" w:rsidRDefault="000759A3" w:rsidP="000759A3">
      <w:pPr>
        <w:pStyle w:val="a3"/>
        <w:spacing w:before="0" w:beforeAutospacing="0" w:after="0" w:afterAutospacing="0"/>
        <w:ind w:firstLine="540"/>
        <w:jc w:val="both"/>
      </w:pPr>
      <w:r w:rsidRPr="00BA410C">
        <w:t>При</w:t>
      </w:r>
      <w:r>
        <w:t xml:space="preserve"> предоставлении муниципальной</w:t>
      </w:r>
      <w:r w:rsidRPr="00BA410C">
        <w:t xml:space="preserve"> услуги в электронной форме идентификация и аутентификация могут осуществляться посредством:</w:t>
      </w:r>
    </w:p>
    <w:p w14:paraId="17DCB2E3" w14:textId="77777777" w:rsidR="000759A3" w:rsidRPr="00BA410C" w:rsidRDefault="000759A3" w:rsidP="000759A3">
      <w:pPr>
        <w:pStyle w:val="a3"/>
        <w:spacing w:before="0" w:beforeAutospacing="0" w:after="0" w:afterAutospacing="0"/>
        <w:ind w:firstLine="540"/>
        <w:jc w:val="both"/>
      </w:pPr>
      <w:r w:rsidRPr="00BA410C">
        <w:t>1) единой системы идентификации и аутентификации или иных государственных информационных систем,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аутентификации, при условии совпадения сведений о физическом лице в указанных информационных системах;</w:t>
      </w:r>
    </w:p>
    <w:p w14:paraId="08C76F5B" w14:textId="77777777" w:rsidR="000759A3" w:rsidRPr="00BA410C" w:rsidRDefault="000759A3" w:rsidP="000759A3">
      <w:pPr>
        <w:pStyle w:val="a3"/>
        <w:spacing w:before="0" w:beforeAutospacing="0" w:after="0" w:afterAutospacing="0"/>
        <w:ind w:firstLine="540"/>
        <w:jc w:val="both"/>
      </w:pPr>
      <w:r w:rsidRPr="00BA410C">
        <w:t>2) единой системы идентификации и аутентификации и единой информационной системы персональных данных, обеспечивающей обработку, включая сбор и хранение, биометрических персональных данных, их проверку и передачу информации о степени их соответствия предоставленным биометрическим персональным данным физического лица.».</w:t>
      </w:r>
    </w:p>
    <w:p w14:paraId="6607B512" w14:textId="77777777" w:rsidR="000759A3" w:rsidRPr="00BA410C" w:rsidRDefault="000759A3" w:rsidP="000759A3">
      <w:pPr>
        <w:pStyle w:val="heading"/>
        <w:spacing w:before="0" w:beforeAutospacing="0" w:after="0" w:afterAutospacing="0"/>
        <w:ind w:firstLine="567"/>
        <w:jc w:val="both"/>
      </w:pPr>
      <w:r w:rsidRPr="00BA410C">
        <w:t>1.2.</w:t>
      </w:r>
      <w:r>
        <w:t xml:space="preserve"> </w:t>
      </w:r>
      <w:r w:rsidRPr="00BA410C">
        <w:t xml:space="preserve">пункт </w:t>
      </w:r>
      <w:r>
        <w:t>2.8</w:t>
      </w:r>
      <w:r w:rsidRPr="00BA410C">
        <w:t>. Административного регламента  изложить в следующей редакции:</w:t>
      </w:r>
    </w:p>
    <w:p w14:paraId="50BA6A86" w14:textId="77777777" w:rsidR="000759A3" w:rsidRPr="00BA410C" w:rsidRDefault="000759A3" w:rsidP="000759A3">
      <w:pPr>
        <w:pStyle w:val="heading"/>
        <w:spacing w:before="0" w:beforeAutospacing="0" w:after="0" w:afterAutospacing="0"/>
        <w:ind w:firstLine="567"/>
        <w:jc w:val="both"/>
        <w:rPr>
          <w:b/>
          <w:bCs/>
        </w:rPr>
      </w:pPr>
      <w:r w:rsidRPr="00BA410C">
        <w:t xml:space="preserve">«При предоставлении </w:t>
      </w:r>
      <w:r>
        <w:t>муниципальной</w:t>
      </w:r>
      <w:r w:rsidRPr="00BA410C">
        <w:t xml:space="preserve"> услуги запрещено требовать от заявителя:</w:t>
      </w:r>
    </w:p>
    <w:p w14:paraId="1A95819B" w14:textId="77777777" w:rsidR="000759A3" w:rsidRPr="00BA410C" w:rsidRDefault="000759A3" w:rsidP="000759A3">
      <w:pPr>
        <w:pStyle w:val="heading"/>
        <w:spacing w:before="0" w:beforeAutospacing="0" w:after="0" w:afterAutospacing="0"/>
        <w:ind w:firstLine="567"/>
        <w:jc w:val="both"/>
        <w:rPr>
          <w:b/>
          <w:bCs/>
        </w:rPr>
      </w:pPr>
      <w:r w:rsidRPr="00BA410C">
        <w:t xml:space="preserve">1) 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</w:t>
      </w:r>
      <w:r>
        <w:t>муниципальной</w:t>
      </w:r>
      <w:r w:rsidRPr="00BA410C">
        <w:t xml:space="preserve"> услуги;</w:t>
      </w:r>
    </w:p>
    <w:p w14:paraId="7499D280" w14:textId="77777777" w:rsidR="000759A3" w:rsidRPr="00BA410C" w:rsidRDefault="000759A3" w:rsidP="000759A3">
      <w:pPr>
        <w:pStyle w:val="heading"/>
        <w:spacing w:before="0" w:beforeAutospacing="0" w:after="0" w:afterAutospacing="0"/>
        <w:ind w:firstLine="567"/>
        <w:jc w:val="both"/>
        <w:rPr>
          <w:b/>
          <w:bCs/>
        </w:rPr>
      </w:pPr>
      <w:r w:rsidRPr="00BA410C">
        <w:t xml:space="preserve">2) представления документов и информации, в том числе подтверждающих внесение заявителем платы за предоставление </w:t>
      </w:r>
      <w:r>
        <w:t>государственных и муниципальных</w:t>
      </w:r>
      <w:r w:rsidRPr="00BA410C">
        <w:t xml:space="preserve"> услуги, которые находятся в распоряжении органов, предоставляющих государственные услуги, иных государственных органов, органов местного самоуправления либо подведомственных органам местного самоуправления организаций, участвующих в предоставлении предусмотренных </w:t>
      </w:r>
      <w:hyperlink r:id="rId7" w:history="1">
        <w:r w:rsidRPr="00BA410C">
          <w:rPr>
            <w:rStyle w:val="a4"/>
            <w:color w:val="auto"/>
            <w:u w:val="none"/>
          </w:rPr>
          <w:t>частью 1 статьи 1</w:t>
        </w:r>
      </w:hyperlink>
      <w:r w:rsidRPr="00BA410C">
        <w:t> Федерального закона от 27.07.2019 № 210-ФЗ «Об организации предоставления государственных и муниципальных услуг» (далее – ФЗ 210-ФЗ) муниципальных услуг, в соответствии с нормативными правовыми </w:t>
      </w:r>
      <w:hyperlink r:id="rId8" w:history="1">
        <w:r w:rsidRPr="00BA410C">
          <w:rPr>
            <w:rStyle w:val="a4"/>
            <w:color w:val="auto"/>
            <w:u w:val="none"/>
          </w:rPr>
          <w:t>актами</w:t>
        </w:r>
      </w:hyperlink>
      <w:r w:rsidRPr="00BA410C">
        <w:t> Российской Федерации, нормативными правовыми актами субъектов Российской Федерации, муниципальными правовыми актами, за исключением докуме</w:t>
      </w:r>
      <w:r>
        <w:t xml:space="preserve">нтов, включенных в определенный </w:t>
      </w:r>
      <w:hyperlink r:id="rId9" w:history="1">
        <w:r w:rsidRPr="00BA410C">
          <w:rPr>
            <w:rStyle w:val="a4"/>
            <w:color w:val="auto"/>
            <w:u w:val="none"/>
          </w:rPr>
          <w:t>частью 6</w:t>
        </w:r>
      </w:hyperlink>
      <w:r w:rsidRPr="00BA410C">
        <w:t>статьи 1 вышеуказанного ФЗ 210-ФЗ перечень документов. Заявитель вправе представить указанные документы и информацию в органы, предоставляющие государственные услуги, по собственной инициативе.</w:t>
      </w:r>
    </w:p>
    <w:p w14:paraId="4C2D655F" w14:textId="77777777" w:rsidR="000759A3" w:rsidRPr="00BA410C" w:rsidRDefault="000759A3" w:rsidP="000759A3">
      <w:pPr>
        <w:pStyle w:val="heading"/>
        <w:spacing w:before="0" w:beforeAutospacing="0" w:after="0" w:afterAutospacing="0"/>
        <w:ind w:firstLine="567"/>
        <w:jc w:val="both"/>
        <w:rPr>
          <w:b/>
          <w:bCs/>
        </w:rPr>
      </w:pPr>
      <w:r w:rsidRPr="00BA410C">
        <w:t>3) осуществления действий, в том числе согласований, необход</w:t>
      </w:r>
      <w:r>
        <w:t xml:space="preserve">имых для получения муниципальной услуги </w:t>
      </w:r>
      <w:r w:rsidRPr="00BA410C">
        <w:t>и связанных с обращением в иные государственные органы, органы местного самоуправления, организации, за исключением получения услуг и получения документов и информации, предоставляемых в результате предоставления таких услуг, включенных в перечни, указанные в </w:t>
      </w:r>
      <w:hyperlink r:id="rId10" w:history="1">
        <w:r w:rsidRPr="00BA410C">
          <w:rPr>
            <w:rStyle w:val="a4"/>
            <w:color w:val="auto"/>
            <w:u w:val="none"/>
          </w:rPr>
          <w:t>части 1 статьи 9</w:t>
        </w:r>
      </w:hyperlink>
      <w:r w:rsidRPr="00BA410C">
        <w:t> ФЗ 210-ФЗ;</w:t>
      </w:r>
    </w:p>
    <w:p w14:paraId="0496C482" w14:textId="77777777" w:rsidR="000759A3" w:rsidRPr="00BA410C" w:rsidRDefault="000759A3" w:rsidP="000759A3">
      <w:pPr>
        <w:pStyle w:val="heading"/>
        <w:spacing w:before="0" w:beforeAutospacing="0" w:after="0" w:afterAutospacing="0"/>
        <w:ind w:firstLine="567"/>
        <w:jc w:val="both"/>
        <w:rPr>
          <w:b/>
          <w:bCs/>
        </w:rPr>
      </w:pPr>
      <w:r w:rsidRPr="00BA410C">
        <w:t>4) представления документов 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следующих случаев:</w:t>
      </w:r>
    </w:p>
    <w:p w14:paraId="26FD5E49" w14:textId="77777777" w:rsidR="000759A3" w:rsidRPr="00BA410C" w:rsidRDefault="000759A3" w:rsidP="000759A3">
      <w:pPr>
        <w:pStyle w:val="heading"/>
        <w:spacing w:before="0" w:beforeAutospacing="0" w:after="0" w:afterAutospacing="0"/>
        <w:ind w:firstLine="567"/>
        <w:jc w:val="both"/>
        <w:rPr>
          <w:b/>
          <w:bCs/>
        </w:rPr>
      </w:pPr>
      <w:r w:rsidRPr="00BA410C">
        <w:t>а) изменение требований нормативных правовых актов, касающихся предоставления муниципальной услуги, после первоначальной подачи заявления о предоставлении муниципальной услуги;</w:t>
      </w:r>
    </w:p>
    <w:p w14:paraId="6116CCB1" w14:textId="77777777" w:rsidR="000759A3" w:rsidRPr="00BA410C" w:rsidRDefault="000759A3" w:rsidP="000759A3">
      <w:pPr>
        <w:pStyle w:val="heading"/>
        <w:spacing w:before="0" w:beforeAutospacing="0" w:after="0" w:afterAutospacing="0"/>
        <w:ind w:firstLine="567"/>
        <w:jc w:val="both"/>
        <w:rPr>
          <w:b/>
          <w:bCs/>
        </w:rPr>
      </w:pPr>
      <w:r w:rsidRPr="00BA410C">
        <w:t>б) наличие ошибок в заявлении о предоставлении муниципальной услуги и документах, поданных заявителем после первоначального отказа в приеме документов, необходимых для предоставления муниципальной услуги, либо в предоставлении муниципальной услуги и не включенных в представленный ранее комплект документов;</w:t>
      </w:r>
    </w:p>
    <w:p w14:paraId="42B788A7" w14:textId="77777777" w:rsidR="000759A3" w:rsidRPr="00BA410C" w:rsidRDefault="000759A3" w:rsidP="000759A3">
      <w:pPr>
        <w:pStyle w:val="heading"/>
        <w:spacing w:before="0" w:beforeAutospacing="0" w:after="0" w:afterAutospacing="0"/>
        <w:ind w:firstLine="567"/>
        <w:jc w:val="both"/>
        <w:rPr>
          <w:b/>
          <w:bCs/>
        </w:rPr>
      </w:pPr>
      <w:r w:rsidRPr="00BA410C">
        <w:lastRenderedPageBreak/>
        <w:t>в) истечение срока действия документов или изменение информации после первоначального отказа в приеме документов, необходимых для предоставления муниципальной услуги, либо в предоставлении муниципальной услуги;</w:t>
      </w:r>
    </w:p>
    <w:p w14:paraId="16024D28" w14:textId="77777777" w:rsidR="000759A3" w:rsidRPr="00BA410C" w:rsidRDefault="000759A3" w:rsidP="000759A3">
      <w:pPr>
        <w:pStyle w:val="heading"/>
        <w:spacing w:before="0" w:beforeAutospacing="0" w:after="0" w:afterAutospacing="0"/>
        <w:ind w:firstLine="567"/>
        <w:jc w:val="both"/>
        <w:rPr>
          <w:b/>
          <w:bCs/>
        </w:rPr>
      </w:pPr>
      <w:r w:rsidRPr="00BA410C">
        <w:t>г) выявление документально подтвержденного факта (признаков) ошибочного или противоправного действия (бездействия) должностного лица органа, предоставляющего муниципальную услугу, муниципального служащего, работника многофункционального центра, работника организации, предусмотренной </w:t>
      </w:r>
      <w:hyperlink r:id="rId11" w:history="1">
        <w:r w:rsidRPr="00BA410C">
          <w:rPr>
            <w:rStyle w:val="a4"/>
            <w:color w:val="auto"/>
            <w:u w:val="none"/>
          </w:rPr>
          <w:t>частью 1.1 статьи 16</w:t>
        </w:r>
      </w:hyperlink>
      <w:r w:rsidRPr="00BA410C">
        <w:t> ФЗ 210-ФЗ, при первоначальном отказе в приеме документов, необходимых для предоставления муниципальной услуги, либо в предоставлении муниципальной услуги, о чем в письменном виде за подписью руководителя органа, предоставляющего муниципальную услугу, руководителя многофункционального центра при первоначальном отказе в приеме документов, необходимых для предоставления муниципальной услуги, либо руководителя организации, предусмотренной </w:t>
      </w:r>
      <w:hyperlink r:id="rId12" w:history="1">
        <w:r w:rsidRPr="00BA410C">
          <w:rPr>
            <w:rStyle w:val="a4"/>
            <w:color w:val="auto"/>
            <w:u w:val="none"/>
          </w:rPr>
          <w:t>частью 1.1 статьи 16</w:t>
        </w:r>
      </w:hyperlink>
      <w:r w:rsidRPr="00BA410C">
        <w:t> ФЗ 210-ФЗ, уведомляется заявитель, а также приносятся извинения за доставленные неудобства;</w:t>
      </w:r>
    </w:p>
    <w:p w14:paraId="7156ACE1" w14:textId="77777777" w:rsidR="000759A3" w:rsidRPr="00BA410C" w:rsidRDefault="000759A3" w:rsidP="000759A3">
      <w:pPr>
        <w:pStyle w:val="heading"/>
        <w:spacing w:before="0" w:beforeAutospacing="0" w:after="0" w:afterAutospacing="0"/>
        <w:ind w:firstLine="567"/>
        <w:jc w:val="both"/>
      </w:pPr>
      <w:r w:rsidRPr="00BA410C">
        <w:t>5) предоставления на бумажном носителе документов и информации, электронные образы которых ранее были заверены в соответствии с </w:t>
      </w:r>
      <w:hyperlink r:id="rId13" w:history="1">
        <w:r w:rsidRPr="00BA410C">
          <w:rPr>
            <w:rStyle w:val="a4"/>
            <w:color w:val="auto"/>
            <w:u w:val="none"/>
          </w:rPr>
          <w:t>пунктом 7.2 части 1 статьи 16</w:t>
        </w:r>
      </w:hyperlink>
      <w:r w:rsidRPr="00BA410C">
        <w:t> ФЗ 210-ФЗ, за исключением случаев, если нанесение отметок на такие документы либо их изъятие является необходимым условием предоставления муниципальной услуги, и иных случаев, установленных федеральными законами.».</w:t>
      </w:r>
    </w:p>
    <w:p w14:paraId="25331A2B" w14:textId="77777777" w:rsidR="000759A3" w:rsidRPr="00BA410C" w:rsidRDefault="000759A3" w:rsidP="000759A3">
      <w:pPr>
        <w:pStyle w:val="a3"/>
        <w:spacing w:before="0" w:beforeAutospacing="0" w:after="0" w:afterAutospacing="0"/>
        <w:ind w:firstLine="626"/>
        <w:jc w:val="both"/>
      </w:pPr>
      <w:r w:rsidRPr="00BA410C">
        <w:t>2. Настоящее постановление вступает в силу с момента его официального опубликования.</w:t>
      </w:r>
    </w:p>
    <w:p w14:paraId="347FA2C9" w14:textId="77777777" w:rsidR="000759A3" w:rsidRPr="00BA410C" w:rsidRDefault="000759A3" w:rsidP="000759A3">
      <w:pPr>
        <w:pStyle w:val="2"/>
        <w:ind w:firstLine="0"/>
        <w:rPr>
          <w:rFonts w:ascii="Times New Roman" w:hAnsi="Times New Roman"/>
          <w:szCs w:val="24"/>
        </w:rPr>
      </w:pPr>
      <w:r w:rsidRPr="00BA410C">
        <w:rPr>
          <w:rFonts w:ascii="Times New Roman" w:hAnsi="Times New Roman"/>
          <w:szCs w:val="24"/>
        </w:rPr>
        <w:t xml:space="preserve">         3. Контроль за исполнением настоящего постановления оставляю за собой.</w:t>
      </w:r>
    </w:p>
    <w:p w14:paraId="1F94D795" w14:textId="77777777" w:rsidR="000759A3" w:rsidRPr="00BA410C" w:rsidRDefault="000759A3" w:rsidP="000759A3">
      <w:pPr>
        <w:rPr>
          <w:rFonts w:ascii="Times New Roman" w:hAnsi="Times New Roman" w:cs="Times New Roman"/>
          <w:color w:val="000000"/>
          <w:sz w:val="24"/>
          <w:szCs w:val="24"/>
        </w:rPr>
      </w:pPr>
    </w:p>
    <w:p w14:paraId="2C1F2B73" w14:textId="77777777" w:rsidR="000759A3" w:rsidRPr="00BA410C" w:rsidRDefault="000759A3" w:rsidP="000759A3">
      <w:pPr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 w:rsidRPr="00BA410C">
        <w:rPr>
          <w:rFonts w:ascii="Times New Roman" w:hAnsi="Times New Roman" w:cs="Times New Roman"/>
          <w:color w:val="000000"/>
          <w:sz w:val="24"/>
          <w:szCs w:val="24"/>
        </w:rPr>
        <w:t xml:space="preserve">Главы местной администрации </w:t>
      </w:r>
    </w:p>
    <w:p w14:paraId="42D296B8" w14:textId="77777777" w:rsidR="000759A3" w:rsidRPr="00BA410C" w:rsidRDefault="000759A3" w:rsidP="000759A3">
      <w:pPr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 w:rsidRPr="00BA410C">
        <w:rPr>
          <w:rFonts w:ascii="Times New Roman" w:hAnsi="Times New Roman" w:cs="Times New Roman"/>
          <w:color w:val="000000"/>
          <w:sz w:val="24"/>
          <w:szCs w:val="24"/>
        </w:rPr>
        <w:t>муниципального образования</w:t>
      </w:r>
    </w:p>
    <w:p w14:paraId="23ECF6AC" w14:textId="77777777" w:rsidR="000759A3" w:rsidRPr="00BA410C" w:rsidRDefault="000759A3" w:rsidP="000759A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A410C">
        <w:rPr>
          <w:rFonts w:ascii="Times New Roman" w:hAnsi="Times New Roman" w:cs="Times New Roman"/>
          <w:color w:val="000000"/>
          <w:sz w:val="24"/>
          <w:szCs w:val="24"/>
        </w:rPr>
        <w:t xml:space="preserve">город Петергоф                                                                             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BA410C">
        <w:rPr>
          <w:rFonts w:ascii="Times New Roman" w:hAnsi="Times New Roman" w:cs="Times New Roman"/>
          <w:color w:val="000000"/>
          <w:sz w:val="24"/>
          <w:szCs w:val="24"/>
        </w:rPr>
        <w:t xml:space="preserve">        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      </w:t>
      </w:r>
      <w:r w:rsidRPr="00BA410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 Т.С. Егорова</w:t>
      </w:r>
    </w:p>
    <w:p w14:paraId="54BFF88E" w14:textId="77777777" w:rsidR="000759A3" w:rsidRDefault="000759A3" w:rsidP="000759A3"/>
    <w:p w14:paraId="696A7B3C" w14:textId="77777777" w:rsidR="001B7436" w:rsidRPr="000759A3" w:rsidRDefault="001B7436" w:rsidP="000759A3"/>
    <w:sectPr w:rsidR="001B7436" w:rsidRPr="000759A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2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5B1E"/>
    <w:rsid w:val="00065B1E"/>
    <w:rsid w:val="000759A3"/>
    <w:rsid w:val="001B7436"/>
    <w:rsid w:val="004B4E90"/>
    <w:rsid w:val="007C7E08"/>
    <w:rsid w:val="0080252C"/>
    <w:rsid w:val="008750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D39091"/>
  <w15:chartTrackingRefBased/>
  <w15:docId w15:val="{9EF720A8-6789-4E11-8D63-7475FA7FFC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759A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rsid w:val="007C7E08"/>
    <w:pPr>
      <w:spacing w:after="0" w:line="240" w:lineRule="auto"/>
      <w:ind w:firstLine="709"/>
      <w:jc w:val="both"/>
    </w:pPr>
    <w:rPr>
      <w:rFonts w:ascii="Courier New" w:eastAsia="Times New Roman" w:hAnsi="Courier New" w:cs="Times New Roman"/>
      <w:sz w:val="24"/>
      <w:szCs w:val="20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7C7E08"/>
    <w:rPr>
      <w:rFonts w:ascii="Courier New" w:eastAsia="Times New Roman" w:hAnsi="Courier New" w:cs="Times New Roman"/>
      <w:sz w:val="24"/>
      <w:szCs w:val="20"/>
      <w:lang w:eastAsia="ru-RU"/>
    </w:rPr>
  </w:style>
  <w:style w:type="paragraph" w:styleId="a3">
    <w:name w:val="Normal (Web)"/>
    <w:basedOn w:val="a"/>
    <w:uiPriority w:val="99"/>
    <w:unhideWhenUsed/>
    <w:rsid w:val="007C7E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7C7E08"/>
    <w:rPr>
      <w:color w:val="0563C1" w:themeColor="hyperlink"/>
      <w:u w:val="single"/>
    </w:rPr>
  </w:style>
  <w:style w:type="paragraph" w:customStyle="1" w:styleId="heading">
    <w:name w:val="heading"/>
    <w:basedOn w:val="a"/>
    <w:rsid w:val="007C7E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ravo.minjust.ru/" TargetMode="External"/><Relationship Id="rId13" Type="http://schemas.openxmlformats.org/officeDocument/2006/relationships/hyperlink" Target="http://pravo.minjust.ru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pravo.minjust.ru/" TargetMode="External"/><Relationship Id="rId12" Type="http://schemas.openxmlformats.org/officeDocument/2006/relationships/hyperlink" Target="http://pravo.minjust.ru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pravo.minjust.ru/" TargetMode="External"/><Relationship Id="rId11" Type="http://schemas.openxmlformats.org/officeDocument/2006/relationships/hyperlink" Target="http://pravo.minjust.ru/" TargetMode="External"/><Relationship Id="rId5" Type="http://schemas.openxmlformats.org/officeDocument/2006/relationships/hyperlink" Target="http://pravo.minjust.ru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://pravo.minjust.ru/" TargetMode="External"/><Relationship Id="rId4" Type="http://schemas.openxmlformats.org/officeDocument/2006/relationships/image" Target="media/image1.png"/><Relationship Id="rId9" Type="http://schemas.openxmlformats.org/officeDocument/2006/relationships/hyperlink" Target="http://pravo.minjust.ru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1167</Words>
  <Characters>6654</Characters>
  <Application>Microsoft Office Word</Application>
  <DocSecurity>0</DocSecurity>
  <Lines>55</Lines>
  <Paragraphs>15</Paragraphs>
  <ScaleCrop>false</ScaleCrop>
  <Company/>
  <LinksUpToDate>false</LinksUpToDate>
  <CharactersWithSpaces>7806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6</cp:revision>
  <cp:lastPrinted>2022-12-28T13:29:00Z</cp:lastPrinted>
  <dcterms:created xsi:type="dcterms:W3CDTF">2022-12-27T12:19:00Z</dcterms:created>
  <dcterms:modified xsi:type="dcterms:W3CDTF">2023-01-10T11:31:00Z</dcterms:modified>
</cp:coreProperties>
</file>